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C1A96" w14:textId="77777777" w:rsidR="002B4093" w:rsidRDefault="000729DD" w:rsidP="002B4093">
      <w:pPr>
        <w:pStyle w:val="Heading1"/>
        <w:rPr>
          <w:sz w:val="44"/>
          <w:lang w:val="en-GB"/>
        </w:rPr>
      </w:pPr>
      <w:r w:rsidRPr="002C38D1">
        <w:rPr>
          <w:sz w:val="26"/>
        </w:rPr>
        <w:t xml:space="preserve">Smart Cities Marketplace </w:t>
      </w:r>
      <w:r w:rsidR="00F71042" w:rsidRPr="002C38D1">
        <w:rPr>
          <w:sz w:val="26"/>
        </w:rPr>
        <w:t>Initiative</w:t>
      </w:r>
      <w:r w:rsidR="00CB2273" w:rsidRPr="002C38D1">
        <w:rPr>
          <w:sz w:val="26"/>
        </w:rPr>
        <w:t xml:space="preserve"> within the Citizen Focus Action Cluster:</w:t>
      </w:r>
      <w:r w:rsidR="00CB2273" w:rsidRPr="002C38D1">
        <w:rPr>
          <w:sz w:val="26"/>
          <w:lang w:val="en-GB"/>
        </w:rPr>
        <w:t xml:space="preserve"> </w:t>
      </w:r>
      <w:r w:rsidRPr="009A0196">
        <w:rPr>
          <w:sz w:val="44"/>
          <w:lang w:val="en-GB"/>
        </w:rPr>
        <w:t>“Citizen Control of Personal Data”</w:t>
      </w:r>
      <w:r w:rsidR="00F71042" w:rsidRPr="009A0196">
        <w:rPr>
          <w:sz w:val="44"/>
          <w:lang w:val="en-GB"/>
        </w:rPr>
        <w:t xml:space="preserve"> </w:t>
      </w:r>
    </w:p>
    <w:p w14:paraId="189952E4" w14:textId="7A44A7FB" w:rsidR="002B4093" w:rsidRDefault="002B4093" w:rsidP="002B4093">
      <w:pPr>
        <w:pStyle w:val="Heading1"/>
      </w:pPr>
      <w:r>
        <w:t>Second Workshop Agenda:    April 14th, 2021, 10.00 to 11.30 CET</w:t>
      </w:r>
    </w:p>
    <w:p w14:paraId="4C257493" w14:textId="09317412" w:rsidR="00751CD9" w:rsidRDefault="00F85258" w:rsidP="00751CD9">
      <w:r w:rsidRPr="00751CD9">
        <w:rPr>
          <w:b/>
          <w:i/>
        </w:rPr>
        <w:t>Aim of init</w:t>
      </w:r>
      <w:r w:rsidR="00EB3E99" w:rsidRPr="00751CD9">
        <w:rPr>
          <w:b/>
          <w:i/>
        </w:rPr>
        <w:t>i</w:t>
      </w:r>
      <w:r w:rsidRPr="00751CD9">
        <w:rPr>
          <w:b/>
          <w:i/>
        </w:rPr>
        <w:t>ative</w:t>
      </w:r>
      <w:r w:rsidR="00751CD9" w:rsidRPr="00751CD9">
        <w:rPr>
          <w:b/>
          <w:i/>
        </w:rPr>
        <w:t>:</w:t>
      </w:r>
      <w:r w:rsidR="00751CD9">
        <w:t xml:space="preserve"> </w:t>
      </w:r>
      <w:r w:rsidRPr="00A00A0B">
        <w:t>The purpose of the “Citizen C</w:t>
      </w:r>
      <w:r w:rsidR="00A00A0B">
        <w:t xml:space="preserve">ontrol of Personal Data“ </w:t>
      </w:r>
      <w:r w:rsidRPr="00A00A0B">
        <w:t>initiative within the Marketplace can be summed up as helping to build the conditions and relationships</w:t>
      </w:r>
      <w:r w:rsidR="008C163D">
        <w:t>,</w:t>
      </w:r>
      <w:r w:rsidRPr="00A00A0B">
        <w:t xml:space="preserve"> whereby the citizen will be willing to share personal data with a city and with other actors in the data economy. </w:t>
      </w:r>
    </w:p>
    <w:p w14:paraId="21899D8F" w14:textId="77777777" w:rsidR="002B4093" w:rsidRDefault="002B4093" w:rsidP="00751CD9"/>
    <w:p w14:paraId="50BB7E5A" w14:textId="2CE17DD0" w:rsidR="00153D69" w:rsidRDefault="002031F3" w:rsidP="00BD351B">
      <w:r w:rsidRPr="00A67803">
        <w:rPr>
          <w:b/>
          <w:color w:val="FF0000"/>
        </w:rPr>
        <w:t xml:space="preserve">REGISTRATION </w:t>
      </w:r>
      <w:r w:rsidR="00153D69" w:rsidRPr="00A67803">
        <w:rPr>
          <w:b/>
          <w:color w:val="FF0000"/>
        </w:rPr>
        <w:t>is simply by eMail to</w:t>
      </w:r>
      <w:r w:rsidR="00153D69" w:rsidRPr="004E6015">
        <w:t xml:space="preserve">: </w:t>
      </w:r>
      <w:hyperlink r:id="rId11" w:history="1">
        <w:r w:rsidR="00153D69" w:rsidRPr="004E6015">
          <w:t>Shaun.Topham@eu-forum.org</w:t>
        </w:r>
      </w:hyperlink>
      <w:r w:rsidR="00153D69" w:rsidRPr="004E6015">
        <w:t xml:space="preserve"> and </w:t>
      </w:r>
      <w:r w:rsidR="00153D69" w:rsidRPr="006F3FE0">
        <w:rPr>
          <w:b/>
          <w:color w:val="FF0000"/>
        </w:rPr>
        <w:t>a</w:t>
      </w:r>
      <w:r w:rsidR="00320181" w:rsidRPr="006F3FE0">
        <w:rPr>
          <w:b/>
          <w:color w:val="FF0000"/>
        </w:rPr>
        <w:t>n</w:t>
      </w:r>
      <w:r w:rsidR="00153D69" w:rsidRPr="006F3FE0">
        <w:rPr>
          <w:b/>
          <w:color w:val="FF0000"/>
        </w:rPr>
        <w:t xml:space="preserve"> invite to the session will be sent nearer the time. </w:t>
      </w:r>
      <w:r w:rsidR="00153D69" w:rsidRPr="004E6015">
        <w:t xml:space="preserve">(also </w:t>
      </w:r>
      <w:r w:rsidR="006F3FE0">
        <w:t xml:space="preserve">the </w:t>
      </w:r>
      <w:r w:rsidR="00320181" w:rsidRPr="004E6015">
        <w:t xml:space="preserve">contact </w:t>
      </w:r>
      <w:r w:rsidR="00153D69" w:rsidRPr="004E6015">
        <w:t>for further information.)</w:t>
      </w:r>
    </w:p>
    <w:p w14:paraId="52339FE3" w14:textId="77777777" w:rsidR="002B4093" w:rsidRDefault="002B4093" w:rsidP="00BD351B"/>
    <w:p w14:paraId="0022D3D4" w14:textId="77777777" w:rsidR="002B4093" w:rsidRDefault="002B4093" w:rsidP="002B4093">
      <w:r>
        <w:t>There is a document setting out our draft roadmap and outline plan, as a basis for dialogue.</w:t>
      </w:r>
    </w:p>
    <w:p w14:paraId="1D2A704C" w14:textId="0C170FCB" w:rsidR="002B4093" w:rsidRDefault="002B4093" w:rsidP="00BD351B">
      <w:r>
        <w:t xml:space="preserve">This is the “Initial Strategy and Roadmap“ and it can be found at </w:t>
      </w:r>
      <w:hyperlink r:id="rId12" w:history="1">
        <w:r w:rsidRPr="004E6015">
          <w:t>https://smart-cities-marketplace.ec.europa.eu/event/road-new-dataville-first-workshop-citi</w:t>
        </w:r>
        <w:r w:rsidRPr="004E6015">
          <w:t>z</w:t>
        </w:r>
        <w:r w:rsidRPr="004E6015">
          <w:t>en-control-personal-data-initiative</w:t>
        </w:r>
      </w:hyperlink>
      <w:r>
        <w:t xml:space="preserve">  Notes from the launch and minutes and presentations from the first workshop can also be found </w:t>
      </w:r>
      <w:r w:rsidR="00530670">
        <w:t>on the MarketPlace site</w:t>
      </w:r>
      <w:r>
        <w:t xml:space="preserve">. </w:t>
      </w:r>
    </w:p>
    <w:p w14:paraId="053654DC" w14:textId="77777777" w:rsidR="00FC77CC" w:rsidRDefault="00FC77CC" w:rsidP="00C560CB"/>
    <w:p w14:paraId="6A49DE4E" w14:textId="39ABE3D1" w:rsidR="004E6015" w:rsidRDefault="00C560CB" w:rsidP="004E6015">
      <w:r w:rsidRPr="00A67803">
        <w:rPr>
          <w:b/>
        </w:rPr>
        <w:t>Short introduction.</w:t>
      </w:r>
      <w:r w:rsidRPr="004E6015">
        <w:t xml:space="preserve"> </w:t>
      </w:r>
      <w:r w:rsidRPr="006F3FE0">
        <w:rPr>
          <w:b/>
        </w:rPr>
        <w:t>Shaun Topham</w:t>
      </w:r>
      <w:r w:rsidRPr="004E6015">
        <w:t>. DataVaults project. Initiative Lead.</w:t>
      </w:r>
      <w:r w:rsidR="00FC77CC" w:rsidRPr="004E6015">
        <w:t xml:space="preserve"> </w:t>
      </w:r>
    </w:p>
    <w:p w14:paraId="6155F52F" w14:textId="77777777" w:rsidR="00A67803" w:rsidRPr="004E6015" w:rsidRDefault="00A67803" w:rsidP="004E6015"/>
    <w:p w14:paraId="44C68141" w14:textId="3418EA33" w:rsidR="003D618F" w:rsidRDefault="003D618F" w:rsidP="004E6015">
      <w:r w:rsidRPr="00A67803">
        <w:rPr>
          <w:b/>
        </w:rPr>
        <w:t>Presentation of the Auroral.eu project.</w:t>
      </w:r>
      <w:r w:rsidRPr="004E6015">
        <w:t xml:space="preserve"> </w:t>
      </w:r>
      <w:r w:rsidR="006F3FE0" w:rsidRPr="006F3FE0">
        <w:rPr>
          <w:b/>
        </w:rPr>
        <w:t>Justina Bieliauskaite</w:t>
      </w:r>
      <w:r w:rsidR="006F3FE0">
        <w:t xml:space="preserve">, </w:t>
      </w:r>
      <w:r w:rsidR="006F3FE0" w:rsidRPr="006F3FE0">
        <w:t xml:space="preserve"> </w:t>
      </w:r>
      <w:r w:rsidRPr="004E6015">
        <w:t>“Architecture for Unified Regional and Open digital ecosystems for Smart Communities and wider Rural Areas Large scale application.”</w:t>
      </w:r>
    </w:p>
    <w:p w14:paraId="126C3EAA" w14:textId="77777777" w:rsidR="00A67803" w:rsidRDefault="00A67803" w:rsidP="004E6015">
      <w:bookmarkStart w:id="0" w:name="_GoBack"/>
      <w:bookmarkEnd w:id="0"/>
    </w:p>
    <w:p w14:paraId="5DACC37E" w14:textId="02E1AB3E" w:rsidR="00A67803" w:rsidRPr="004E6015" w:rsidRDefault="00A67803" w:rsidP="004E6015">
      <w:r w:rsidRPr="00BC1F1B">
        <w:rPr>
          <w:b/>
        </w:rPr>
        <w:t>Presentation of the Smart Cities MarketPlace’s</w:t>
      </w:r>
      <w:r>
        <w:t xml:space="preserve"> </w:t>
      </w:r>
      <w:r w:rsidRPr="00BC1F1B">
        <w:rPr>
          <w:b/>
        </w:rPr>
        <w:t>“Urban Data</w:t>
      </w:r>
      <w:r w:rsidR="00BC1F1B">
        <w:rPr>
          <w:b/>
        </w:rPr>
        <w:t xml:space="preserve"> </w:t>
      </w:r>
      <w:r w:rsidRPr="00BC1F1B">
        <w:rPr>
          <w:b/>
        </w:rPr>
        <w:t>Platforms“ initiative</w:t>
      </w:r>
      <w:r w:rsidR="00283CB2">
        <w:rPr>
          <w:b/>
        </w:rPr>
        <w:t>,</w:t>
      </w:r>
      <w:r>
        <w:t xml:space="preserve"> which we will closely follow</w:t>
      </w:r>
      <w:r w:rsidR="00BC1F1B">
        <w:t xml:space="preserve"> in the coming months</w:t>
      </w:r>
      <w:r>
        <w:t xml:space="preserve">. </w:t>
      </w:r>
      <w:r w:rsidR="00BC1F1B">
        <w:t xml:space="preserve"> </w:t>
      </w:r>
      <w:r w:rsidRPr="006F3FE0">
        <w:rPr>
          <w:b/>
        </w:rPr>
        <w:t>Graham Colclough</w:t>
      </w:r>
      <w:r w:rsidRPr="00BC1F1B">
        <w:t>,</w:t>
      </w:r>
      <w:r>
        <w:rPr>
          <w:b/>
        </w:rPr>
        <w:t xml:space="preserve"> </w:t>
      </w:r>
      <w:r w:rsidRPr="00A67803">
        <w:t>The initiative Lead.</w:t>
      </w:r>
    </w:p>
    <w:p w14:paraId="2F3A4A87" w14:textId="77777777" w:rsidR="004E6015" w:rsidRPr="004E6015" w:rsidRDefault="004E6015" w:rsidP="004E6015"/>
    <w:p w14:paraId="1A3A98C2" w14:textId="7BED3C34" w:rsidR="00BC1F1B" w:rsidRDefault="004E6015" w:rsidP="004E6015">
      <w:r w:rsidRPr="00A67803">
        <w:rPr>
          <w:b/>
        </w:rPr>
        <w:t xml:space="preserve">Presentation of recently published Digitranscope </w:t>
      </w:r>
      <w:r w:rsidR="00E54A33">
        <w:rPr>
          <w:b/>
        </w:rPr>
        <w:t>P</w:t>
      </w:r>
      <w:r w:rsidRPr="00A67803">
        <w:rPr>
          <w:b/>
        </w:rPr>
        <w:t xml:space="preserve">roject </w:t>
      </w:r>
      <w:r w:rsidR="00E54A33">
        <w:rPr>
          <w:b/>
        </w:rPr>
        <w:t>B</w:t>
      </w:r>
      <w:r w:rsidRPr="00A67803">
        <w:rPr>
          <w:b/>
        </w:rPr>
        <w:t>ook</w:t>
      </w:r>
      <w:r w:rsidRPr="004E6015">
        <w:t>: ”</w:t>
      </w:r>
      <w:r w:rsidRPr="004E6015">
        <w:t xml:space="preserve">The </w:t>
      </w:r>
      <w:r w:rsidR="00E54A33">
        <w:t>G</w:t>
      </w:r>
      <w:r w:rsidRPr="004E6015">
        <w:t>overnance of</w:t>
      </w:r>
      <w:r w:rsidR="00BC1F1B">
        <w:t xml:space="preserve"> </w:t>
      </w:r>
      <w:r w:rsidR="00E54A33">
        <w:t>D</w:t>
      </w:r>
      <w:r w:rsidRPr="004E6015">
        <w:t>igitally-transformed</w:t>
      </w:r>
      <w:r w:rsidRPr="004E6015">
        <w:t xml:space="preserve"> </w:t>
      </w:r>
      <w:r w:rsidR="00E54A33">
        <w:t>S</w:t>
      </w:r>
      <w:r w:rsidRPr="004E6015">
        <w:t>ociety</w:t>
      </w:r>
      <w:r w:rsidRPr="004E6015">
        <w:t>”</w:t>
      </w:r>
      <w:r w:rsidR="00BC1F1B">
        <w:t xml:space="preserve">, </w:t>
      </w:r>
      <w:r w:rsidR="00E54A33">
        <w:t xml:space="preserve">along with </w:t>
      </w:r>
      <w:r w:rsidR="00BC1F1B">
        <w:t>its rela</w:t>
      </w:r>
      <w:r w:rsidR="00E54A33">
        <w:t>vance</w:t>
      </w:r>
      <w:r w:rsidR="00BC1F1B">
        <w:t xml:space="preserve"> to the Data Governance Act</w:t>
      </w:r>
      <w:r w:rsidR="00BC1F1B">
        <w:t>.</w:t>
      </w:r>
    </w:p>
    <w:p w14:paraId="4AB9CD04" w14:textId="6FD51FCD" w:rsidR="004E6015" w:rsidRPr="004E6015" w:rsidRDefault="004E6015" w:rsidP="004E6015">
      <w:r w:rsidRPr="00283CB2">
        <w:rPr>
          <w:b/>
        </w:rPr>
        <w:t xml:space="preserve">Marina </w:t>
      </w:r>
      <w:r w:rsidR="00BC1F1B" w:rsidRPr="00283CB2">
        <w:rPr>
          <w:b/>
        </w:rPr>
        <w:t>Micheli</w:t>
      </w:r>
      <w:r w:rsidR="00BC1F1B">
        <w:t>,</w:t>
      </w:r>
      <w:r w:rsidRPr="004E6015">
        <w:t xml:space="preserve">  </w:t>
      </w:r>
      <w:r w:rsidRPr="004E6015">
        <w:t>EU JRC</w:t>
      </w:r>
    </w:p>
    <w:p w14:paraId="124F974E" w14:textId="77777777" w:rsidR="00A67803" w:rsidRDefault="00A67803" w:rsidP="004E6015"/>
    <w:p w14:paraId="6D88C147" w14:textId="46BD1EE8" w:rsidR="009F264A" w:rsidRPr="004E6015" w:rsidRDefault="004E6015" w:rsidP="009F264A">
      <w:r w:rsidRPr="00A67803">
        <w:rPr>
          <w:b/>
        </w:rPr>
        <w:t xml:space="preserve">“Links with </w:t>
      </w:r>
      <w:r w:rsidR="00BC1F1B">
        <w:rPr>
          <w:b/>
        </w:rPr>
        <w:t xml:space="preserve">the </w:t>
      </w:r>
      <w:r w:rsidRPr="00A67803">
        <w:rPr>
          <w:b/>
        </w:rPr>
        <w:t>evolving Smart Cities Standards”</w:t>
      </w:r>
      <w:r w:rsidRPr="004E6015">
        <w:t xml:space="preserve"> </w:t>
      </w:r>
      <w:r w:rsidR="00BC1F1B" w:rsidRPr="00283CB2">
        <w:rPr>
          <w:b/>
        </w:rPr>
        <w:t>John Ketchell</w:t>
      </w:r>
      <w:r w:rsidR="00BC1F1B">
        <w:t>.</w:t>
      </w:r>
      <w:r w:rsidR="00BC1F1B" w:rsidRPr="00BC1F1B">
        <w:t xml:space="preserve"> </w:t>
      </w:r>
      <w:r w:rsidR="00BC1F1B">
        <w:t>He represents ANEC (voice of consumers in Europe) at the Sector Forum of the three European Standardization Organizations (CEN, CENELEC and ETSI) on Smart Sustainable Cities &amp; Communities (SF-SSCC).</w:t>
      </w:r>
      <w:r w:rsidRPr="004E6015">
        <w:t xml:space="preserve">  </w:t>
      </w:r>
    </w:p>
    <w:p w14:paraId="613E0CBB" w14:textId="493E842C" w:rsidR="009C71ED" w:rsidRDefault="00FC77CC" w:rsidP="00751CD9">
      <w:pPr>
        <w:rPr>
          <w:lang w:val="en-GB"/>
        </w:rPr>
      </w:pPr>
      <w:r w:rsidRPr="00A67803">
        <w:rPr>
          <w:b/>
        </w:rPr>
        <w:t>Next Steps</w:t>
      </w:r>
      <w:r w:rsidR="004E6015" w:rsidRPr="00A67803">
        <w:rPr>
          <w:b/>
        </w:rPr>
        <w:t>,</w:t>
      </w:r>
      <w:r w:rsidR="004E6015" w:rsidRPr="004E6015">
        <w:t xml:space="preserve"> including </w:t>
      </w:r>
      <w:r w:rsidR="004E6015" w:rsidRPr="00E54A33">
        <w:rPr>
          <w:b/>
        </w:rPr>
        <w:t>setting up smaller groups</w:t>
      </w:r>
      <w:r w:rsidR="000F5DC8">
        <w:t>,</w:t>
      </w:r>
      <w:r w:rsidR="004E6015" w:rsidRPr="004E6015">
        <w:t xml:space="preserve"> covering topics such as Legal/Ethics, Governance, Standards, Urban Data Platforms and others</w:t>
      </w:r>
      <w:r w:rsidR="00283CB2">
        <w:t>,</w:t>
      </w:r>
      <w:r w:rsidR="004E6015" w:rsidRPr="004E6015">
        <w:t xml:space="preserve"> </w:t>
      </w:r>
      <w:r w:rsidR="000F5DC8">
        <w:t xml:space="preserve">in order </w:t>
      </w:r>
      <w:r w:rsidR="004E6015" w:rsidRPr="004E6015">
        <w:t>to feed in</w:t>
      </w:r>
      <w:r w:rsidR="000F5DC8">
        <w:t>to and</w:t>
      </w:r>
      <w:r w:rsidR="004E6015" w:rsidRPr="004E6015">
        <w:t xml:space="preserve"> from other aspects of the Smart Cities MarketPlace</w:t>
      </w:r>
      <w:r w:rsidR="00283CB2">
        <w:t xml:space="preserve"> </w:t>
      </w:r>
      <w:r w:rsidR="000F5DC8">
        <w:t>and other initiatives and projects</w:t>
      </w:r>
      <w:r w:rsidR="004E6015" w:rsidRPr="004E6015">
        <w:t>.</w:t>
      </w:r>
    </w:p>
    <w:sectPr w:rsidR="009C71ED" w:rsidSect="002A7F1A">
      <w:headerReference w:type="default" r:id="rId13"/>
      <w:footerReference w:type="default" r:id="rId14"/>
      <w:pgSz w:w="11900" w:h="16840"/>
      <w:pgMar w:top="3391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9566B" w16cex:dateUtc="2020-11-13T18:00:00Z"/>
  <w16cex:commentExtensible w16cex:durableId="2359579F" w16cex:dateUtc="2020-11-13T1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74C0" w16cid:durableId="2359566B"/>
  <w16cid:commentId w16cid:paraId="613895FA" w16cid:durableId="235957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50CAC" w14:textId="77777777" w:rsidR="00C7262A" w:rsidRDefault="00C7262A" w:rsidP="002A7F1A">
      <w:r>
        <w:separator/>
      </w:r>
    </w:p>
  </w:endnote>
  <w:endnote w:type="continuationSeparator" w:id="0">
    <w:p w14:paraId="312692BD" w14:textId="77777777" w:rsidR="00C7262A" w:rsidRDefault="00C7262A" w:rsidP="002A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EC Square Sans Pro Medium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F5A09" w14:textId="77777777" w:rsidR="001150AF" w:rsidRPr="001150AF" w:rsidRDefault="001150AF" w:rsidP="001150A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19238" wp14:editId="34D35EBD">
              <wp:simplePos x="0" y="0"/>
              <wp:positionH relativeFrom="column">
                <wp:posOffset>4548505</wp:posOffset>
              </wp:positionH>
              <wp:positionV relativeFrom="paragraph">
                <wp:posOffset>-24765</wp:posOffset>
              </wp:positionV>
              <wp:extent cx="2108200" cy="6350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63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29A98E" w14:textId="77777777" w:rsidR="001150AF" w:rsidRPr="001150AF" w:rsidRDefault="001150AF" w:rsidP="001150AF">
                          <w:pPr>
                            <w:pStyle w:val="Footer"/>
                          </w:pPr>
                          <w:r w:rsidRPr="001150AF">
                            <w:t xml:space="preserve">eu-smartcities.eu </w:t>
                          </w:r>
                        </w:p>
                        <w:p w14:paraId="135A6024" w14:textId="77777777" w:rsidR="001150AF" w:rsidRPr="001150AF" w:rsidRDefault="001150AF" w:rsidP="001150AF">
                          <w:pPr>
                            <w:pStyle w:val="Footer"/>
                          </w:pPr>
                          <w:r w:rsidRPr="001150AF">
                            <w:t>info@eu-smartcities.eu</w:t>
                          </w:r>
                        </w:p>
                        <w:p w14:paraId="0D26F75C" w14:textId="77777777" w:rsidR="001150AF" w:rsidRDefault="001150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1923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15pt;margin-top:-1.95pt;width:166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" fillcolor="white [3201]" stroked="f" strokeweight=".5pt">
              <v:textbox>
                <w:txbxContent>
                  <w:p w14:paraId="0229A98E" w14:textId="77777777" w:rsidR="001150AF" w:rsidRPr="001150AF" w:rsidRDefault="001150AF" w:rsidP="001150AF">
                    <w:pPr>
                      <w:pStyle w:val="Footer"/>
                    </w:pPr>
                    <w:r w:rsidRPr="001150AF">
                      <w:t xml:space="preserve">eu-smartcities.eu </w:t>
                    </w:r>
                  </w:p>
                  <w:p w14:paraId="135A6024" w14:textId="77777777" w:rsidR="001150AF" w:rsidRPr="001150AF" w:rsidRDefault="001150AF" w:rsidP="001150AF">
                    <w:pPr>
                      <w:pStyle w:val="Footer"/>
                    </w:pPr>
                    <w:r w:rsidRPr="001150AF">
                      <w:t>info@eu-smartcities.eu</w:t>
                    </w:r>
                  </w:p>
                  <w:p w14:paraId="0D26F75C" w14:textId="77777777" w:rsidR="001150AF" w:rsidRDefault="001150A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59978" w14:textId="77777777" w:rsidR="00C7262A" w:rsidRDefault="00C7262A" w:rsidP="002A7F1A">
      <w:r>
        <w:separator/>
      </w:r>
    </w:p>
  </w:footnote>
  <w:footnote w:type="continuationSeparator" w:id="0">
    <w:p w14:paraId="40D41E76" w14:textId="77777777" w:rsidR="00C7262A" w:rsidRDefault="00C7262A" w:rsidP="002A7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E5BB2" w14:textId="77777777" w:rsidR="002A7F1A" w:rsidRDefault="002A7F1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8A134" wp14:editId="644D1092">
              <wp:simplePos x="0" y="0"/>
              <wp:positionH relativeFrom="column">
                <wp:posOffset>-937895</wp:posOffset>
              </wp:positionH>
              <wp:positionV relativeFrom="paragraph">
                <wp:posOffset>-449580</wp:posOffset>
              </wp:positionV>
              <wp:extent cx="7594600" cy="20066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0" cy="200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E63DD2" w14:textId="77777777" w:rsidR="002A7F1A" w:rsidRDefault="002A7F1A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8D4FF91" wp14:editId="3E5D14F9">
                                <wp:extent cx="7623138" cy="1985704"/>
                                <wp:effectExtent l="0" t="0" r="0" b="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5262_EIP-SCC_Briefkopf_fina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23138" cy="19857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8A13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3.85pt;margin-top:-35.4pt;width:598pt;height:1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" fillcolor="white [3201]" stroked="f" strokeweight=".5pt">
              <v:textbox inset="0,0,0,0">
                <w:txbxContent>
                  <w:p w14:paraId="2BE63DD2" w14:textId="77777777" w:rsidR="002A7F1A" w:rsidRDefault="002A7F1A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8D4FF91" wp14:editId="3E5D14F9">
                          <wp:extent cx="7623138" cy="1985704"/>
                          <wp:effectExtent l="0" t="0" r="0" b="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5262_EIP-SCC_Briefkopf_final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23138" cy="19857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0DC84F"/>
    <w:multiLevelType w:val="hybridMultilevel"/>
    <w:tmpl w:val="7C1A52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D4649"/>
    <w:multiLevelType w:val="multilevel"/>
    <w:tmpl w:val="4666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77710"/>
    <w:multiLevelType w:val="hybridMultilevel"/>
    <w:tmpl w:val="06A2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8A7"/>
    <w:multiLevelType w:val="hybridMultilevel"/>
    <w:tmpl w:val="F32EF18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1D5E"/>
    <w:multiLevelType w:val="hybridMultilevel"/>
    <w:tmpl w:val="A122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36368"/>
    <w:multiLevelType w:val="hybridMultilevel"/>
    <w:tmpl w:val="CA1AC4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F8"/>
    <w:multiLevelType w:val="hybridMultilevel"/>
    <w:tmpl w:val="C4BC0D8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D7B6AC4"/>
    <w:multiLevelType w:val="hybridMultilevel"/>
    <w:tmpl w:val="70F49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90B2B"/>
    <w:multiLevelType w:val="hybridMultilevel"/>
    <w:tmpl w:val="69C2B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7477"/>
    <w:multiLevelType w:val="hybridMultilevel"/>
    <w:tmpl w:val="A028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54B25"/>
    <w:multiLevelType w:val="hybridMultilevel"/>
    <w:tmpl w:val="2B64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03F9E"/>
    <w:multiLevelType w:val="hybridMultilevel"/>
    <w:tmpl w:val="19C26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F3708"/>
    <w:multiLevelType w:val="hybridMultilevel"/>
    <w:tmpl w:val="AB7AF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D78AC"/>
    <w:multiLevelType w:val="hybridMultilevel"/>
    <w:tmpl w:val="5128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8065E"/>
    <w:multiLevelType w:val="hybridMultilevel"/>
    <w:tmpl w:val="4184F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718A"/>
    <w:multiLevelType w:val="multilevel"/>
    <w:tmpl w:val="4AB4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F66DD5"/>
    <w:multiLevelType w:val="hybridMultilevel"/>
    <w:tmpl w:val="BF64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0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A"/>
    <w:rsid w:val="00006F59"/>
    <w:rsid w:val="00015663"/>
    <w:rsid w:val="000157D3"/>
    <w:rsid w:val="00043287"/>
    <w:rsid w:val="000514C2"/>
    <w:rsid w:val="00053729"/>
    <w:rsid w:val="00055B60"/>
    <w:rsid w:val="000671C2"/>
    <w:rsid w:val="000729DD"/>
    <w:rsid w:val="000A2A1E"/>
    <w:rsid w:val="000A4ADE"/>
    <w:rsid w:val="000A66D3"/>
    <w:rsid w:val="000E5558"/>
    <w:rsid w:val="000F5165"/>
    <w:rsid w:val="000F5DC8"/>
    <w:rsid w:val="001150AF"/>
    <w:rsid w:val="001536FF"/>
    <w:rsid w:val="00153D69"/>
    <w:rsid w:val="001843B7"/>
    <w:rsid w:val="00184B90"/>
    <w:rsid w:val="001B1633"/>
    <w:rsid w:val="001D5FB9"/>
    <w:rsid w:val="001E0C5A"/>
    <w:rsid w:val="002031F3"/>
    <w:rsid w:val="00216DD3"/>
    <w:rsid w:val="00223F0C"/>
    <w:rsid w:val="00252288"/>
    <w:rsid w:val="00262F2B"/>
    <w:rsid w:val="002802D1"/>
    <w:rsid w:val="0028372C"/>
    <w:rsid w:val="00283CB2"/>
    <w:rsid w:val="00284819"/>
    <w:rsid w:val="00286FB3"/>
    <w:rsid w:val="00287E4F"/>
    <w:rsid w:val="002A7F1A"/>
    <w:rsid w:val="002B4093"/>
    <w:rsid w:val="002C38D1"/>
    <w:rsid w:val="002D61C1"/>
    <w:rsid w:val="002E057E"/>
    <w:rsid w:val="002E7B0A"/>
    <w:rsid w:val="00320181"/>
    <w:rsid w:val="00327503"/>
    <w:rsid w:val="00350BDB"/>
    <w:rsid w:val="003601E0"/>
    <w:rsid w:val="0036598A"/>
    <w:rsid w:val="003B7F51"/>
    <w:rsid w:val="003D264B"/>
    <w:rsid w:val="003D618F"/>
    <w:rsid w:val="00434415"/>
    <w:rsid w:val="0043560A"/>
    <w:rsid w:val="00445014"/>
    <w:rsid w:val="00461564"/>
    <w:rsid w:val="00472C4F"/>
    <w:rsid w:val="004B2122"/>
    <w:rsid w:val="004B3DE8"/>
    <w:rsid w:val="004C18F8"/>
    <w:rsid w:val="004C602C"/>
    <w:rsid w:val="004D4A43"/>
    <w:rsid w:val="004D561A"/>
    <w:rsid w:val="004E6015"/>
    <w:rsid w:val="004F3D07"/>
    <w:rsid w:val="004F7742"/>
    <w:rsid w:val="00506710"/>
    <w:rsid w:val="00515A81"/>
    <w:rsid w:val="00522773"/>
    <w:rsid w:val="005267A0"/>
    <w:rsid w:val="00530670"/>
    <w:rsid w:val="00533237"/>
    <w:rsid w:val="00533CA9"/>
    <w:rsid w:val="005517A1"/>
    <w:rsid w:val="00556D7A"/>
    <w:rsid w:val="005658CD"/>
    <w:rsid w:val="00572D6C"/>
    <w:rsid w:val="00572FB6"/>
    <w:rsid w:val="00592C64"/>
    <w:rsid w:val="00594462"/>
    <w:rsid w:val="005D6129"/>
    <w:rsid w:val="00603F22"/>
    <w:rsid w:val="00612B94"/>
    <w:rsid w:val="00614A39"/>
    <w:rsid w:val="006852A4"/>
    <w:rsid w:val="006972B1"/>
    <w:rsid w:val="006A1BBB"/>
    <w:rsid w:val="006A65CE"/>
    <w:rsid w:val="006B516A"/>
    <w:rsid w:val="006C78DD"/>
    <w:rsid w:val="006E08B6"/>
    <w:rsid w:val="006E7953"/>
    <w:rsid w:val="006F0FBB"/>
    <w:rsid w:val="006F3FE0"/>
    <w:rsid w:val="006F640E"/>
    <w:rsid w:val="006F79FF"/>
    <w:rsid w:val="00705DFF"/>
    <w:rsid w:val="00706621"/>
    <w:rsid w:val="00707EC7"/>
    <w:rsid w:val="00730950"/>
    <w:rsid w:val="0073138F"/>
    <w:rsid w:val="007323D7"/>
    <w:rsid w:val="0074258E"/>
    <w:rsid w:val="00751CD9"/>
    <w:rsid w:val="00782EBE"/>
    <w:rsid w:val="007A382D"/>
    <w:rsid w:val="007A739B"/>
    <w:rsid w:val="007B22C1"/>
    <w:rsid w:val="007B22CC"/>
    <w:rsid w:val="007B5C95"/>
    <w:rsid w:val="007E59F3"/>
    <w:rsid w:val="00807E80"/>
    <w:rsid w:val="00816210"/>
    <w:rsid w:val="00816C1D"/>
    <w:rsid w:val="00822F01"/>
    <w:rsid w:val="00837AEA"/>
    <w:rsid w:val="008478BF"/>
    <w:rsid w:val="008854EE"/>
    <w:rsid w:val="008B2D7A"/>
    <w:rsid w:val="008C163D"/>
    <w:rsid w:val="00911137"/>
    <w:rsid w:val="00915BED"/>
    <w:rsid w:val="0093651F"/>
    <w:rsid w:val="00945E11"/>
    <w:rsid w:val="00953EF2"/>
    <w:rsid w:val="009652AB"/>
    <w:rsid w:val="00973BBA"/>
    <w:rsid w:val="009861C6"/>
    <w:rsid w:val="00992372"/>
    <w:rsid w:val="00992B31"/>
    <w:rsid w:val="009A0196"/>
    <w:rsid w:val="009A0F6D"/>
    <w:rsid w:val="009B4379"/>
    <w:rsid w:val="009C575D"/>
    <w:rsid w:val="009C71ED"/>
    <w:rsid w:val="009D303C"/>
    <w:rsid w:val="009E09B1"/>
    <w:rsid w:val="009E4BD9"/>
    <w:rsid w:val="009E70B0"/>
    <w:rsid w:val="009F264A"/>
    <w:rsid w:val="00A00612"/>
    <w:rsid w:val="00A00A0B"/>
    <w:rsid w:val="00A05D6E"/>
    <w:rsid w:val="00A60D08"/>
    <w:rsid w:val="00A67803"/>
    <w:rsid w:val="00A70DCE"/>
    <w:rsid w:val="00A76F45"/>
    <w:rsid w:val="00A81943"/>
    <w:rsid w:val="00A926E3"/>
    <w:rsid w:val="00A945C5"/>
    <w:rsid w:val="00AB1175"/>
    <w:rsid w:val="00AE5E63"/>
    <w:rsid w:val="00AF651C"/>
    <w:rsid w:val="00B113C6"/>
    <w:rsid w:val="00B15C24"/>
    <w:rsid w:val="00B16EA6"/>
    <w:rsid w:val="00B41C04"/>
    <w:rsid w:val="00B47A4D"/>
    <w:rsid w:val="00B70AFE"/>
    <w:rsid w:val="00BB1391"/>
    <w:rsid w:val="00BB619B"/>
    <w:rsid w:val="00BB7212"/>
    <w:rsid w:val="00BC1F1B"/>
    <w:rsid w:val="00BC765D"/>
    <w:rsid w:val="00BD351B"/>
    <w:rsid w:val="00BD58A7"/>
    <w:rsid w:val="00C10C9F"/>
    <w:rsid w:val="00C11BFA"/>
    <w:rsid w:val="00C1694A"/>
    <w:rsid w:val="00C17932"/>
    <w:rsid w:val="00C50821"/>
    <w:rsid w:val="00C560CB"/>
    <w:rsid w:val="00C7262A"/>
    <w:rsid w:val="00C73727"/>
    <w:rsid w:val="00C96EE4"/>
    <w:rsid w:val="00CA2B49"/>
    <w:rsid w:val="00CB2273"/>
    <w:rsid w:val="00CB78FA"/>
    <w:rsid w:val="00CD4ADA"/>
    <w:rsid w:val="00D222AB"/>
    <w:rsid w:val="00D26AA7"/>
    <w:rsid w:val="00D34768"/>
    <w:rsid w:val="00D44189"/>
    <w:rsid w:val="00DA7F04"/>
    <w:rsid w:val="00DB12D2"/>
    <w:rsid w:val="00DD552E"/>
    <w:rsid w:val="00DD6CE3"/>
    <w:rsid w:val="00DE15DD"/>
    <w:rsid w:val="00DF41B2"/>
    <w:rsid w:val="00E103A9"/>
    <w:rsid w:val="00E1621E"/>
    <w:rsid w:val="00E17506"/>
    <w:rsid w:val="00E3463F"/>
    <w:rsid w:val="00E53B91"/>
    <w:rsid w:val="00E54A33"/>
    <w:rsid w:val="00EB3E99"/>
    <w:rsid w:val="00EB463F"/>
    <w:rsid w:val="00EE206E"/>
    <w:rsid w:val="00F02512"/>
    <w:rsid w:val="00F0375A"/>
    <w:rsid w:val="00F130EE"/>
    <w:rsid w:val="00F1448E"/>
    <w:rsid w:val="00F225B1"/>
    <w:rsid w:val="00F275D0"/>
    <w:rsid w:val="00F35476"/>
    <w:rsid w:val="00F36205"/>
    <w:rsid w:val="00F60D18"/>
    <w:rsid w:val="00F71042"/>
    <w:rsid w:val="00F750E7"/>
    <w:rsid w:val="00F848F0"/>
    <w:rsid w:val="00F85258"/>
    <w:rsid w:val="00FB4825"/>
    <w:rsid w:val="00FC77CC"/>
    <w:rsid w:val="00FF2E5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0E7EC"/>
  <w15:chartTrackingRefBased/>
  <w15:docId w15:val="{7226D0B2-375B-3147-9155-D1F11C37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0B0"/>
    <w:rPr>
      <w:rFonts w:ascii="EC Square Sans Pro" w:hAnsi="EC Squar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0B0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2F5496" w:themeColor="accent1" w:themeShade="BF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0B0"/>
    <w:pPr>
      <w:keepNext/>
      <w:keepLines/>
      <w:spacing w:before="40" w:line="360" w:lineRule="auto"/>
      <w:outlineLvl w:val="1"/>
    </w:pPr>
    <w:rPr>
      <w:rFonts w:eastAsiaTheme="majorEastAsia" w:cs="Times New Roman (Überschriften"/>
      <w:cap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0B0"/>
    <w:pPr>
      <w:keepNext/>
      <w:keepLines/>
      <w:spacing w:before="40" w:line="360" w:lineRule="auto"/>
      <w:outlineLvl w:val="2"/>
    </w:pPr>
    <w:rPr>
      <w:rFonts w:eastAsiaTheme="majorEastAsia" w:cstheme="majorBidi"/>
      <w:color w:val="17448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0B0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F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F1A"/>
  </w:style>
  <w:style w:type="paragraph" w:styleId="Footer">
    <w:name w:val="footer"/>
    <w:basedOn w:val="Normal"/>
    <w:link w:val="FooterChar"/>
    <w:uiPriority w:val="99"/>
    <w:unhideWhenUsed/>
    <w:rsid w:val="001150AF"/>
    <w:pPr>
      <w:tabs>
        <w:tab w:val="center" w:pos="4536"/>
        <w:tab w:val="right" w:pos="9072"/>
      </w:tabs>
    </w:pPr>
    <w:rPr>
      <w:b/>
      <w:color w:val="174489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50AF"/>
    <w:rPr>
      <w:rFonts w:ascii="EC Square Sans Pro" w:hAnsi="EC Square Sans Pro"/>
      <w:b/>
      <w:color w:val="174489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70B0"/>
    <w:rPr>
      <w:rFonts w:ascii="EC Square Sans Pro" w:eastAsiaTheme="majorEastAsia" w:hAnsi="EC Square Sans Pro" w:cstheme="majorBidi"/>
      <w:b/>
      <w:color w:val="2F5496" w:themeColor="accent1" w:themeShade="BF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70B0"/>
    <w:rPr>
      <w:rFonts w:ascii="EC Square Sans Pro" w:eastAsiaTheme="majorEastAsia" w:hAnsi="EC Square Sans Pro" w:cs="Times New Roman (Überschriften"/>
      <w:cap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70B0"/>
    <w:rPr>
      <w:rFonts w:ascii="EC Square Sans Pro" w:eastAsiaTheme="majorEastAsia" w:hAnsi="EC Square Sans Pro" w:cstheme="majorBidi"/>
      <w:color w:val="174489"/>
    </w:rPr>
  </w:style>
  <w:style w:type="character" w:customStyle="1" w:styleId="Heading4Char">
    <w:name w:val="Heading 4 Char"/>
    <w:basedOn w:val="DefaultParagraphFont"/>
    <w:link w:val="Heading4"/>
    <w:uiPriority w:val="9"/>
    <w:rsid w:val="009E70B0"/>
    <w:rPr>
      <w:rFonts w:ascii="EC Square Sans Pro" w:eastAsiaTheme="majorEastAsia" w:hAnsi="EC Square Sans Pro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9E70B0"/>
    <w:pPr>
      <w:spacing w:line="360" w:lineRule="auto"/>
      <w:contextualSpacing/>
    </w:pPr>
    <w:rPr>
      <w:rFonts w:eastAsiaTheme="majorEastAsia" w:cstheme="majorBidi"/>
      <w:color w:val="17448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B0"/>
    <w:rPr>
      <w:rFonts w:ascii="EC Square Sans Pro" w:eastAsiaTheme="majorEastAsia" w:hAnsi="EC Square Sans Pro" w:cstheme="majorBidi"/>
      <w:color w:val="174489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B0"/>
    <w:pPr>
      <w:numPr>
        <w:ilvl w:val="1"/>
      </w:numPr>
      <w:spacing w:after="160" w:line="360" w:lineRule="auto"/>
    </w:pPr>
    <w:rPr>
      <w:rFonts w:eastAsiaTheme="minorEastAsia" w:cs="Times New Roman (Textkörper CS)"/>
      <w:b/>
      <w:caps/>
      <w:color w:val="174489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70B0"/>
    <w:rPr>
      <w:rFonts w:ascii="EC Square Sans Pro" w:eastAsiaTheme="minorEastAsia" w:hAnsi="EC Square Sans Pro" w:cs="Times New Roman (Textkörper CS)"/>
      <w:b/>
      <w:caps/>
      <w:color w:val="174489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9E70B0"/>
    <w:rPr>
      <w:rFonts w:ascii="EC Square Sans Pro" w:hAnsi="EC Square Sans Pro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E70B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E70B0"/>
    <w:rPr>
      <w:rFonts w:ascii="EC Square Sans Pro" w:hAnsi="EC Square Sans Pro"/>
      <w:b w:val="0"/>
      <w:i/>
      <w:iCs/>
      <w:color w:val="174489"/>
    </w:rPr>
  </w:style>
  <w:style w:type="character" w:styleId="Strong">
    <w:name w:val="Strong"/>
    <w:basedOn w:val="DefaultParagraphFont"/>
    <w:uiPriority w:val="22"/>
    <w:qFormat/>
    <w:rsid w:val="009E70B0"/>
    <w:rPr>
      <w:rFonts w:ascii="EC Square Sans Pro" w:hAnsi="EC Square Sans Pro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9E70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B0"/>
    <w:rPr>
      <w:rFonts w:ascii="EC Square Sans Pro" w:hAnsi="EC Square Sans Pro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B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B0"/>
    <w:rPr>
      <w:rFonts w:ascii="EC Square Sans Pro" w:hAnsi="EC Square Sans Pro"/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9E70B0"/>
    <w:rPr>
      <w:rFonts w:ascii="EC Square Sans Pro Medium" w:hAnsi="EC Square Sans Pro Medium"/>
      <w:b w:val="0"/>
      <w:bCs/>
      <w:i/>
      <w:iCs/>
      <w:spacing w:val="5"/>
    </w:rPr>
  </w:style>
  <w:style w:type="paragraph" w:styleId="ListParagraph">
    <w:name w:val="List Paragraph"/>
    <w:aliases w:val="Lista viñetas,Liste à puces retrait droite,Task Body,1st level - Bullet List Paragraph,Lettre d'introduction,Paragraphe de liste,Bullets_normal,Viñetas (Inicio Parrafo),3 Txt tabla,Zerrenda-paragrafoa,Bullet point,Normal bullet 2"/>
    <w:basedOn w:val="Normal"/>
    <w:link w:val="ListParagraphChar"/>
    <w:uiPriority w:val="34"/>
    <w:qFormat/>
    <w:rsid w:val="009E7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B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10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ListParagraphChar">
    <w:name w:val="List Paragraph Char"/>
    <w:aliases w:val="Lista viñetas Char,Liste à puces retrait droite Char,Task Body Char,1st level - Bullet List Paragraph Char,Lettre d'introduction Char,Paragraphe de liste Char,Bullets_normal Char,Viñetas (Inicio Parrafo) Char,3 Txt tabla Char"/>
    <w:link w:val="ListParagraph"/>
    <w:uiPriority w:val="34"/>
    <w:qFormat/>
    <w:locked/>
    <w:rsid w:val="00BB7212"/>
    <w:rPr>
      <w:rFonts w:ascii="EC Square Sans Pro" w:hAnsi="EC Square Sans Pro"/>
    </w:rPr>
  </w:style>
  <w:style w:type="paragraph" w:styleId="NoSpacing">
    <w:name w:val="No Spacing"/>
    <w:uiPriority w:val="1"/>
    <w:qFormat/>
    <w:rsid w:val="00A60D08"/>
    <w:rPr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A60D08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58E"/>
    <w:rPr>
      <w:rFonts w:ascii="EC Square Sans Pro" w:hAnsi="EC Squar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58E"/>
    <w:rPr>
      <w:rFonts w:ascii="EC Square Sans Pro" w:hAnsi="EC Square Sans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7953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564"/>
    <w:rPr>
      <w:rFonts w:ascii="EC Square Sans Pro" w:hAnsi="EC Square Sans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56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16DD3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3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5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7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8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7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99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121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66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75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504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18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182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409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11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093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317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313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180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739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art-cities-marketplace.ec.europa.eu/event/road-new-dataville-first-workshop-citizen-control-personal-data-initiative" TargetMode="Externa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un.Topham@eu-forum.org" TargetMode="External"/><Relationship Id="rId37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9F78EFCC3C94EA63DD4E112970299" ma:contentTypeVersion="1" ma:contentTypeDescription="Create a new document." ma:contentTypeScope="" ma:versionID="c44843eca31d9750e5e97073c9ed5c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9aa1e76661d78979a9dd87db93f85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2404-3AE4-4093-A333-894EDD02D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D587C-74D1-4E57-AA03-7AFB5FC28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20A720-EFB0-49B0-8835-5408007FA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C55DC6-5897-4B5F-8DCC-C9D41901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Hecker</dc:creator>
  <cp:keywords/>
  <dc:description/>
  <cp:lastModifiedBy>Shaun Topham</cp:lastModifiedBy>
  <cp:revision>12</cp:revision>
  <cp:lastPrinted>2020-01-27T12:18:00Z</cp:lastPrinted>
  <dcterms:created xsi:type="dcterms:W3CDTF">2021-03-22T17:02:00Z</dcterms:created>
  <dcterms:modified xsi:type="dcterms:W3CDTF">2021-03-23T09:26:00Z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0x010100C279F78EFCC3C94EA63DD4E112970299</vt:lpwstr>
  </property>
</Properties>
</file>